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B" w:rsidRPr="00DD4164" w:rsidRDefault="00406A79" w:rsidP="00DD4164">
      <w:pPr>
        <w:jc w:val="center"/>
        <w:rPr>
          <w:rFonts w:ascii="Lucida Calligraphy" w:hAnsi="Lucida Calligraphy"/>
          <w:b/>
          <w:sz w:val="48"/>
          <w:szCs w:val="48"/>
        </w:rPr>
      </w:pPr>
      <w:r w:rsidRPr="00DD4164">
        <w:rPr>
          <w:rFonts w:ascii="Lucida Calligraphy" w:hAnsi="Lucida Calligraphy"/>
          <w:b/>
          <w:sz w:val="48"/>
          <w:szCs w:val="48"/>
        </w:rPr>
        <w:t xml:space="preserve">UZORNE HRVATSKE SEOSKE </w:t>
      </w:r>
      <w:r w:rsidRPr="00DD4164">
        <w:rPr>
          <w:rFonts w:ascii="Times New Roman" w:hAnsi="Times New Roman" w:cs="Times New Roman"/>
          <w:b/>
          <w:sz w:val="48"/>
          <w:szCs w:val="48"/>
        </w:rPr>
        <w:t>Ž</w:t>
      </w:r>
      <w:r w:rsidRPr="00DD4164">
        <w:rPr>
          <w:rFonts w:ascii="Lucida Calligraphy" w:hAnsi="Lucida Calligraphy"/>
          <w:b/>
          <w:sz w:val="48"/>
          <w:szCs w:val="48"/>
        </w:rPr>
        <w:t>ENE</w:t>
      </w:r>
    </w:p>
    <w:p w:rsidR="00406A79" w:rsidRDefault="00406A79">
      <w:pPr>
        <w:rPr>
          <w:sz w:val="32"/>
          <w:szCs w:val="32"/>
        </w:rPr>
      </w:pPr>
    </w:p>
    <w:p w:rsidR="00406A79" w:rsidRDefault="00406A79" w:rsidP="00DD4164">
      <w:pPr>
        <w:jc w:val="center"/>
        <w:rPr>
          <w:sz w:val="36"/>
          <w:szCs w:val="36"/>
        </w:rPr>
      </w:pPr>
      <w:r w:rsidRPr="00406A79">
        <w:rPr>
          <w:sz w:val="36"/>
          <w:szCs w:val="36"/>
        </w:rPr>
        <w:t>Opis projekta</w:t>
      </w:r>
    </w:p>
    <w:p w:rsidR="00406A79" w:rsidRPr="00DD4164" w:rsidRDefault="00406A79" w:rsidP="00DD4164">
      <w:pPr>
        <w:jc w:val="center"/>
        <w:rPr>
          <w:b/>
          <w:sz w:val="40"/>
          <w:szCs w:val="40"/>
        </w:rPr>
      </w:pPr>
      <w:r w:rsidRPr="00DD4164">
        <w:rPr>
          <w:b/>
          <w:sz w:val="40"/>
          <w:szCs w:val="40"/>
        </w:rPr>
        <w:t>IZBOR NAJUZORNIJE HRVATSKE SEOSKE ŽENE</w:t>
      </w:r>
    </w:p>
    <w:p w:rsidR="00406A79" w:rsidRPr="00F7236F" w:rsidRDefault="00406A79">
      <w:pPr>
        <w:rPr>
          <w:rFonts w:ascii="Times New Roman" w:hAnsi="Times New Roman" w:cs="Times New Roman"/>
          <w:sz w:val="24"/>
          <w:szCs w:val="24"/>
        </w:rPr>
      </w:pPr>
      <w:r w:rsidRPr="00F7236F">
        <w:rPr>
          <w:rFonts w:ascii="Times New Roman" w:hAnsi="Times New Roman" w:cs="Times New Roman"/>
          <w:sz w:val="24"/>
          <w:szCs w:val="24"/>
        </w:rPr>
        <w:t xml:space="preserve">Projektom pod nazivom „Izbor najuzornije hrvatske seoske žene“ želi </w:t>
      </w:r>
      <w:r w:rsidR="008E5F73" w:rsidRPr="00F7236F">
        <w:rPr>
          <w:rFonts w:ascii="Times New Roman" w:hAnsi="Times New Roman" w:cs="Times New Roman"/>
          <w:sz w:val="24"/>
          <w:szCs w:val="24"/>
        </w:rPr>
        <w:t xml:space="preserve"> se </w:t>
      </w:r>
      <w:r w:rsidRPr="00F7236F">
        <w:rPr>
          <w:rFonts w:ascii="Times New Roman" w:hAnsi="Times New Roman" w:cs="Times New Roman"/>
          <w:sz w:val="24"/>
          <w:szCs w:val="24"/>
        </w:rPr>
        <w:t>pripomoći promociji, vrijednosti te važnosti žene na selu i gospodarstvu s ciljem afirmacije i podizanja kvalitete življenja na hrvatskom selu, sačuvati obitelj i kulturnu baštinu nasuprot starenju i odumiranju sela. Kroz ovaj projekt Udruga posredno utječe na poticaj razvoja ruralnih sredina; svaka od kandidatkinja koja sudjeluje u izboru predstavlja kraj iz kojeg dolazi</w:t>
      </w:r>
      <w:r w:rsidR="008E5F73" w:rsidRPr="00F7236F">
        <w:rPr>
          <w:rFonts w:ascii="Times New Roman" w:hAnsi="Times New Roman" w:cs="Times New Roman"/>
          <w:sz w:val="24"/>
          <w:szCs w:val="24"/>
        </w:rPr>
        <w:t xml:space="preserve"> (općinu i županiju)</w:t>
      </w:r>
      <w:r w:rsidRPr="00F7236F">
        <w:rPr>
          <w:rFonts w:ascii="Times New Roman" w:hAnsi="Times New Roman" w:cs="Times New Roman"/>
          <w:sz w:val="24"/>
          <w:szCs w:val="24"/>
        </w:rPr>
        <w:t xml:space="preserve"> kroz ono što ona radi i kroz način na koji ona doprinosi njegovom napretku.</w:t>
      </w:r>
      <w:r w:rsidR="00C65081">
        <w:rPr>
          <w:rFonts w:ascii="Times New Roman" w:hAnsi="Times New Roman" w:cs="Times New Roman"/>
          <w:sz w:val="24"/>
          <w:szCs w:val="24"/>
        </w:rPr>
        <w:br/>
      </w:r>
      <w:r w:rsidR="00C65081" w:rsidRPr="00C65081">
        <w:rPr>
          <w:rFonts w:ascii="Times New Roman" w:hAnsi="Times New Roman" w:cs="Times New Roman"/>
          <w:color w:val="000000" w:themeColor="text1"/>
          <w:sz w:val="24"/>
          <w:szCs w:val="24"/>
        </w:rPr>
        <w:t>Udruga „Uzorne hrvatske seoske žene“ je osnovana 2002.g uz napomenu da se Izbor „Najuzornije seoske žene“ 2000.g i 2001.g provodio u Zagrebačkoj županiji, a nakon toga se proširio na područje čitave Hrvatske.</w:t>
      </w:r>
      <w:r w:rsidR="00C65081" w:rsidRPr="00C650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Začetnik ideje i projekta Izbora „Najuzornije hrvatske seoske žene“ je mr.sc. Josip Kraljičković (pročelnik Upravnog odjela za fondove Europske unije, regionalne i međunarodne suradnje) iz Zagrebačke županije, pa tako slobodno možemo reći da je upravo Zagrebačka županija „kolijevka“ naše Udruge.</w:t>
      </w:r>
      <w:r w:rsidR="00C65081" w:rsidRPr="00C65081">
        <w:rPr>
          <w:rFonts w:ascii="Times New Roman" w:hAnsi="Times New Roman" w:cs="Times New Roman"/>
          <w:color w:val="002060"/>
          <w:sz w:val="32"/>
          <w:szCs w:val="32"/>
        </w:rPr>
        <w:br/>
      </w:r>
      <w:r w:rsidR="00C65081" w:rsidRPr="00C65081">
        <w:rPr>
          <w:rFonts w:ascii="Times New Roman" w:hAnsi="Times New Roman" w:cs="Times New Roman"/>
          <w:sz w:val="24"/>
          <w:szCs w:val="24"/>
        </w:rPr>
        <w:br/>
      </w:r>
      <w:r w:rsidR="008E5F73" w:rsidRPr="00F7236F">
        <w:rPr>
          <w:rFonts w:ascii="Times New Roman" w:hAnsi="Times New Roman" w:cs="Times New Roman"/>
          <w:sz w:val="24"/>
          <w:szCs w:val="24"/>
        </w:rPr>
        <w:t>O</w:t>
      </w:r>
      <w:r w:rsidR="006C5CFC">
        <w:rPr>
          <w:rFonts w:ascii="Times New Roman" w:hAnsi="Times New Roman" w:cs="Times New Roman"/>
          <w:sz w:val="24"/>
          <w:szCs w:val="24"/>
        </w:rPr>
        <w:t>vaj projekt se provodi već 17. g</w:t>
      </w:r>
      <w:r w:rsidR="008E5F73" w:rsidRPr="00F7236F">
        <w:rPr>
          <w:rFonts w:ascii="Times New Roman" w:hAnsi="Times New Roman" w:cs="Times New Roman"/>
          <w:sz w:val="24"/>
          <w:szCs w:val="24"/>
        </w:rPr>
        <w:t>odinu za redom i svaki puta se održava u drugoj županiji tj. u županiji iz koje je prošlogodišnja pobjednica.Ove godine će to biti</w:t>
      </w:r>
      <w:r w:rsidR="006C5160" w:rsidRPr="00F7236F">
        <w:rPr>
          <w:rFonts w:ascii="Times New Roman" w:hAnsi="Times New Roman" w:cs="Times New Roman"/>
          <w:sz w:val="24"/>
          <w:szCs w:val="24"/>
        </w:rPr>
        <w:t xml:space="preserve"> 15.10.2016.g.</w:t>
      </w:r>
      <w:r w:rsidR="008E5F73" w:rsidRPr="00F7236F">
        <w:rPr>
          <w:rFonts w:ascii="Times New Roman" w:hAnsi="Times New Roman" w:cs="Times New Roman"/>
          <w:sz w:val="24"/>
          <w:szCs w:val="24"/>
        </w:rPr>
        <w:t xml:space="preserve"> u Požeško –slavonskoj županiji, u Kutjevu, jer je prošlogodišnja pobjednica Marija Ribičić upravo otud.</w:t>
      </w:r>
    </w:p>
    <w:p w:rsidR="00406A79" w:rsidRPr="00F7236F" w:rsidRDefault="00D115A7">
      <w:pPr>
        <w:rPr>
          <w:rFonts w:ascii="Times New Roman" w:hAnsi="Times New Roman" w:cs="Times New Roman"/>
          <w:sz w:val="24"/>
          <w:szCs w:val="24"/>
        </w:rPr>
      </w:pPr>
      <w:r w:rsidRPr="00F7236F">
        <w:rPr>
          <w:rFonts w:ascii="Times New Roman" w:hAnsi="Times New Roman" w:cs="Times New Roman"/>
          <w:sz w:val="24"/>
          <w:szCs w:val="24"/>
        </w:rPr>
        <w:t>Pripreme za izbor Najuzornije hrvatske seoske žene uključuju, između ostalog, posjećivanje kandidatkinja u njihovim domovima, kako bi se sama kandidatkinja bolje upoznala i procijenila njena vrijednost kroz pogled obitelji, gospod</w:t>
      </w:r>
      <w:r w:rsidR="008E5F73" w:rsidRPr="00F7236F">
        <w:rPr>
          <w:rFonts w:ascii="Times New Roman" w:hAnsi="Times New Roman" w:cs="Times New Roman"/>
          <w:sz w:val="24"/>
          <w:szCs w:val="24"/>
        </w:rPr>
        <w:t>arstva i sredine iz koje dolazi, gdje dobiva određeni broj bodova.</w:t>
      </w:r>
      <w:r w:rsidRPr="00F7236F">
        <w:rPr>
          <w:rFonts w:ascii="Times New Roman" w:hAnsi="Times New Roman" w:cs="Times New Roman"/>
          <w:sz w:val="24"/>
          <w:szCs w:val="24"/>
        </w:rPr>
        <w:t xml:space="preserve"> Završetak provedbe programa se man</w:t>
      </w:r>
      <w:r w:rsidR="008E5F73" w:rsidRPr="00F7236F">
        <w:rPr>
          <w:rFonts w:ascii="Times New Roman" w:hAnsi="Times New Roman" w:cs="Times New Roman"/>
          <w:sz w:val="24"/>
          <w:szCs w:val="24"/>
        </w:rPr>
        <w:t>ifestira u obliku Izbora „Najuzornije hrvatske seoske žene“ na kojem</w:t>
      </w:r>
      <w:r w:rsidRPr="00F7236F">
        <w:rPr>
          <w:rFonts w:ascii="Times New Roman" w:hAnsi="Times New Roman" w:cs="Times New Roman"/>
          <w:sz w:val="24"/>
          <w:szCs w:val="24"/>
        </w:rPr>
        <w:t xml:space="preserve"> se svaka kandidatkinja osobno predstavlja pr</w:t>
      </w:r>
      <w:r w:rsidR="008E5F73" w:rsidRPr="00F7236F">
        <w:rPr>
          <w:rFonts w:ascii="Times New Roman" w:hAnsi="Times New Roman" w:cs="Times New Roman"/>
          <w:sz w:val="24"/>
          <w:szCs w:val="24"/>
        </w:rPr>
        <w:t>ed žirijem i prisutnom publikom, nakon čega se na osnovu bodova koje je dodijelio žiri proglašava Nauzornija hrvatska seoska žena,Prva i Druga pratilja.</w:t>
      </w:r>
      <w:r w:rsidRPr="00F7236F">
        <w:rPr>
          <w:rFonts w:ascii="Times New Roman" w:hAnsi="Times New Roman" w:cs="Times New Roman"/>
          <w:sz w:val="24"/>
          <w:szCs w:val="24"/>
        </w:rPr>
        <w:t xml:space="preserve"> Cijeli tijek </w:t>
      </w:r>
      <w:r w:rsidR="004C6D1A" w:rsidRPr="00F7236F">
        <w:rPr>
          <w:rFonts w:ascii="Times New Roman" w:hAnsi="Times New Roman" w:cs="Times New Roman"/>
          <w:sz w:val="24"/>
          <w:szCs w:val="24"/>
        </w:rPr>
        <w:t>događanja je medijski popraćen</w:t>
      </w:r>
      <w:r w:rsidRPr="00F7236F">
        <w:rPr>
          <w:rFonts w:ascii="Times New Roman" w:hAnsi="Times New Roman" w:cs="Times New Roman"/>
          <w:sz w:val="24"/>
          <w:szCs w:val="24"/>
        </w:rPr>
        <w:t xml:space="preserve"> novinama, radijskim programima te izravnim televizijskim i radijskim prijenosima.</w:t>
      </w:r>
    </w:p>
    <w:p w:rsidR="00D115A7" w:rsidRPr="00F7236F" w:rsidRDefault="00D115A7">
      <w:pPr>
        <w:rPr>
          <w:rFonts w:ascii="Times New Roman" w:hAnsi="Times New Roman" w:cs="Times New Roman"/>
          <w:sz w:val="24"/>
          <w:szCs w:val="24"/>
        </w:rPr>
      </w:pPr>
      <w:r w:rsidRPr="00F7236F">
        <w:rPr>
          <w:rFonts w:ascii="Times New Roman" w:hAnsi="Times New Roman" w:cs="Times New Roman"/>
          <w:sz w:val="24"/>
          <w:szCs w:val="24"/>
        </w:rPr>
        <w:t>Svim kandidatkinjama za sudjelovanje na izboru i osvojen</w:t>
      </w:r>
      <w:r w:rsidR="008E5F73" w:rsidRPr="00F7236F">
        <w:rPr>
          <w:rFonts w:ascii="Times New Roman" w:hAnsi="Times New Roman" w:cs="Times New Roman"/>
          <w:sz w:val="24"/>
          <w:szCs w:val="24"/>
        </w:rPr>
        <w:t>e naslove dijele se priznanja , diplome i pokloni.</w:t>
      </w:r>
      <w:r w:rsidRPr="00F7236F">
        <w:rPr>
          <w:rFonts w:ascii="Times New Roman" w:hAnsi="Times New Roman" w:cs="Times New Roman"/>
          <w:sz w:val="24"/>
          <w:szCs w:val="24"/>
        </w:rPr>
        <w:t xml:space="preserve"> Izložbeni stolovi uređeni od strane kandidatkinja promiču bogatstvo kulturne, tradicijske i gospodarske raznolikosti krajeva iz kojih dolaze. Na stolovima se </w:t>
      </w:r>
      <w:r w:rsidRPr="00F7236F">
        <w:rPr>
          <w:rFonts w:ascii="Times New Roman" w:hAnsi="Times New Roman" w:cs="Times New Roman"/>
          <w:sz w:val="24"/>
          <w:szCs w:val="24"/>
        </w:rPr>
        <w:lastRenderedPageBreak/>
        <w:t>nalaze tradicijska jela, proizvodi njihovih gospodarstava</w:t>
      </w:r>
      <w:r w:rsidR="004C6D1A" w:rsidRPr="00F7236F">
        <w:rPr>
          <w:rFonts w:ascii="Times New Roman" w:hAnsi="Times New Roman" w:cs="Times New Roman"/>
          <w:sz w:val="24"/>
          <w:szCs w:val="24"/>
        </w:rPr>
        <w:t xml:space="preserve"> te predmeti njihovih kulturnih aktivnosti i hobija, dok same</w:t>
      </w:r>
      <w:r w:rsidR="004C6D1A" w:rsidRPr="000B1ABF">
        <w:rPr>
          <w:rFonts w:ascii="Times New Roman" w:hAnsi="Times New Roman" w:cs="Times New Roman"/>
          <w:sz w:val="28"/>
          <w:szCs w:val="28"/>
        </w:rPr>
        <w:t xml:space="preserve"> </w:t>
      </w:r>
      <w:r w:rsidR="004C6D1A" w:rsidRPr="00F7236F">
        <w:rPr>
          <w:rFonts w:ascii="Times New Roman" w:hAnsi="Times New Roman" w:cs="Times New Roman"/>
          <w:sz w:val="24"/>
          <w:szCs w:val="24"/>
        </w:rPr>
        <w:t>kandidatkinje, odjevene u narodne nošnje svoj kraj predstavljaju i u tradicijskom pogledu.</w:t>
      </w:r>
    </w:p>
    <w:p w:rsidR="004C6D1A" w:rsidRPr="00F7236F" w:rsidRDefault="004C6D1A">
      <w:pPr>
        <w:rPr>
          <w:sz w:val="24"/>
          <w:szCs w:val="24"/>
        </w:rPr>
      </w:pPr>
      <w:r w:rsidRPr="00F7236F">
        <w:rPr>
          <w:rFonts w:ascii="Times New Roman" w:hAnsi="Times New Roman" w:cs="Times New Roman"/>
          <w:sz w:val="24"/>
          <w:szCs w:val="24"/>
        </w:rPr>
        <w:t>Ustrojstvo navedenog projekta, način provođenja i njegova sadržajnost ostvaruju svoj stvarni cilj: promoviranje raznolikosti života na sel</w:t>
      </w:r>
      <w:r w:rsidR="008E5F73" w:rsidRPr="00F7236F">
        <w:rPr>
          <w:rFonts w:ascii="Times New Roman" w:hAnsi="Times New Roman" w:cs="Times New Roman"/>
          <w:sz w:val="24"/>
          <w:szCs w:val="24"/>
        </w:rPr>
        <w:t>u, podizanje kvalitete života na selu</w:t>
      </w:r>
      <w:r w:rsidRPr="00F7236F">
        <w:rPr>
          <w:rFonts w:ascii="Times New Roman" w:hAnsi="Times New Roman" w:cs="Times New Roman"/>
          <w:sz w:val="24"/>
          <w:szCs w:val="24"/>
        </w:rPr>
        <w:t xml:space="preserve"> i očuvanje obitelji te kulturne baštine.</w:t>
      </w:r>
      <w:r w:rsidR="000B1ABF" w:rsidRPr="00F7236F">
        <w:rPr>
          <w:rFonts w:ascii="Times New Roman" w:hAnsi="Times New Roman" w:cs="Times New Roman"/>
          <w:sz w:val="24"/>
          <w:szCs w:val="24"/>
        </w:rPr>
        <w:br/>
      </w:r>
      <w:r w:rsidR="000B1ABF">
        <w:rPr>
          <w:sz w:val="28"/>
          <w:szCs w:val="28"/>
        </w:rPr>
        <w:br/>
      </w:r>
      <w:r w:rsidR="000B1ABF" w:rsidRPr="00F7236F">
        <w:rPr>
          <w:b/>
          <w:sz w:val="24"/>
          <w:szCs w:val="24"/>
        </w:rPr>
        <w:t>OPIS AKTIVNOSTI</w:t>
      </w:r>
    </w:p>
    <w:p w:rsidR="000B1ABF" w:rsidRPr="00F7236F" w:rsidRDefault="000B1ABF" w:rsidP="000B1ABF">
      <w:pPr>
        <w:pStyle w:val="BodyText"/>
        <w:suppressAutoHyphens/>
        <w:ind w:firstLine="0"/>
        <w:rPr>
          <w:iCs/>
          <w:szCs w:val="24"/>
        </w:rPr>
      </w:pPr>
      <w:r w:rsidRPr="00F7236F">
        <w:rPr>
          <w:iCs/>
          <w:szCs w:val="24"/>
        </w:rPr>
        <w:t>Objaviti natječaj za prijavu natjecateljica. Razraditi strategiju i plan izbora koji se održava u mjestu i županiji iz koje dolazi Najuzornija hrvatska seoska žena. Obići sve natjecateljice na njihovim gospodarstvima diljem Republike Hrvatske. Osmisliti promotivni  materijal za izbor Najuzornije hrvatske seoske žene, te isti dati u tisak. Napraviti grafičku pripremu za izradu biltena koji sadržava životopise kandidatkinja, fotografije i sl. Izraditi hodogram i tijek programa, obavijestiti medije o navedenom projektu. Pripremiti video film koji je snimljen na gospodarstvu natjecateljice, a isti se prezentira na sam dan izbora Najuzornije hrvatske seoske žene. Organizirati pratnju natjecateljicama i osmisliti zabavni dio programa. Pronaći sponzore u svrhu darivanja natjecateljica. Osigurati plakete, priznanja i poklone za sve natjecateljice. Osigurati voditelja-voditeljicu koji je upoznat s ciljem, svrhom  i porukom ovog projekta. Pripremiti kvalitetno ozvučenje, osigurati prostor u kojem će se odvijati izbor Najuzornije hrvatske seoske žene.</w:t>
      </w:r>
    </w:p>
    <w:p w:rsidR="000B1ABF" w:rsidRPr="00C65081" w:rsidRDefault="000B1ABF" w:rsidP="000B1ABF">
      <w:pPr>
        <w:pStyle w:val="BodyText"/>
        <w:suppressAutoHyphens/>
        <w:ind w:firstLine="0"/>
        <w:rPr>
          <w:b/>
          <w:iCs/>
          <w:szCs w:val="24"/>
        </w:rPr>
      </w:pPr>
    </w:p>
    <w:p w:rsidR="00F45908" w:rsidRDefault="00DD34E5" w:rsidP="00C65081">
      <w:pPr>
        <w:pStyle w:val="NoSpacing"/>
        <w:rPr>
          <w:rFonts w:ascii="Calibri" w:eastAsia="Calibri" w:hAnsi="Calibri"/>
        </w:rPr>
      </w:pPr>
      <w:r w:rsidRPr="00C65081">
        <w:rPr>
          <w:rFonts w:ascii="Times New Roman" w:hAnsi="Times New Roman" w:cs="Times New Roman"/>
          <w:sz w:val="24"/>
          <w:szCs w:val="24"/>
        </w:rPr>
        <w:t>Samim projektom je pomognuto mnogim ženama tako što su postale</w:t>
      </w:r>
      <w:r w:rsidR="00F45908" w:rsidRPr="00C65081">
        <w:rPr>
          <w:rFonts w:ascii="Times New Roman" w:hAnsi="Times New Roman" w:cs="Times New Roman"/>
          <w:sz w:val="24"/>
          <w:szCs w:val="24"/>
        </w:rPr>
        <w:t xml:space="preserve"> uvaženije i </w:t>
      </w:r>
      <w:r w:rsidRPr="00C65081">
        <w:rPr>
          <w:rFonts w:ascii="Times New Roman" w:hAnsi="Times New Roman" w:cs="Times New Roman"/>
          <w:sz w:val="24"/>
          <w:szCs w:val="24"/>
        </w:rPr>
        <w:t xml:space="preserve"> prepoznatljiv</w:t>
      </w:r>
      <w:r w:rsidR="00F45908" w:rsidRPr="00C65081">
        <w:rPr>
          <w:rFonts w:ascii="Times New Roman" w:hAnsi="Times New Roman" w:cs="Times New Roman"/>
          <w:sz w:val="24"/>
          <w:szCs w:val="24"/>
        </w:rPr>
        <w:t>ij</w:t>
      </w:r>
      <w:r w:rsidRPr="00C65081">
        <w:rPr>
          <w:rFonts w:ascii="Times New Roman" w:hAnsi="Times New Roman" w:cs="Times New Roman"/>
          <w:sz w:val="24"/>
          <w:szCs w:val="24"/>
        </w:rPr>
        <w:t>e, a samim tim i njihovi proizvodi traženiji.Kroz bogatsvo narodnih nošnji i raznih rukotvorina  iz svih krajeva RH uspjevamo dočarati da su one istinske čuvarice kulturne baštine,običaja, tradicije... jednom riječju; našeg identiteta.Istaknuta je uloga</w:t>
      </w:r>
      <w:r w:rsidRPr="00C65081">
        <w:rPr>
          <w:rFonts w:ascii="Times New Roman" w:eastAsia="Calibri" w:hAnsi="Times New Roman" w:cs="Times New Roman"/>
          <w:sz w:val="24"/>
          <w:szCs w:val="24"/>
        </w:rPr>
        <w:t xml:space="preserve"> žene u ostvarenju svih navedenih ciljeva, kroz njenu ulogu majke, supruge, članice ili vlasnice obiteljskog poljoprivrednog gospodarstva. Žene kao osobe koja je jednako uspješna u obiteljskom, ali i u društvenom, kulturnom ili političkom životu zajednice. Kroz ovaj projekt afirmira se život na selu, ističu se vrijednosti hrvatskih seoskih krajeva,  prezentira se ponuda Obiteljskih poljoprivrednih gospodarstava koji na određeni način žele i nastoje biti konkurentni i svoje proizvode  nude kroz jedan novi turističko-menadžerski duh obogaćen novim zahtjevima tržišta i samih potrošača.</w:t>
      </w:r>
      <w:r w:rsidR="00F45908" w:rsidRPr="00C65081">
        <w:rPr>
          <w:rFonts w:ascii="Times New Roman" w:hAnsi="Times New Roman" w:cs="Times New Roman"/>
          <w:sz w:val="24"/>
          <w:szCs w:val="24"/>
        </w:rPr>
        <w:br/>
      </w:r>
      <w:r w:rsidR="00F45908" w:rsidRPr="00C65081">
        <w:rPr>
          <w:rFonts w:ascii="Times New Roman" w:hAnsi="Times New Roman" w:cs="Times New Roman"/>
          <w:sz w:val="24"/>
          <w:szCs w:val="24"/>
        </w:rPr>
        <w:br/>
        <w:t>Želimo</w:t>
      </w:r>
      <w:r w:rsidR="00F45908" w:rsidRPr="00C65081">
        <w:rPr>
          <w:rFonts w:ascii="Times New Roman" w:eastAsia="Calibri" w:hAnsi="Times New Roman" w:cs="Times New Roman"/>
          <w:sz w:val="24"/>
          <w:szCs w:val="24"/>
        </w:rPr>
        <w:t xml:space="preserve"> prikazati ravnopravni položaj žene u društvu, njen</w:t>
      </w:r>
      <w:r w:rsidR="00F45908" w:rsidRPr="00C65081">
        <w:rPr>
          <w:rFonts w:ascii="Times New Roman" w:hAnsi="Times New Roman" w:cs="Times New Roman"/>
          <w:sz w:val="24"/>
          <w:szCs w:val="24"/>
        </w:rPr>
        <w:t>u ulogu</w:t>
      </w:r>
      <w:r w:rsidR="00F45908" w:rsidRPr="00C65081">
        <w:rPr>
          <w:rFonts w:ascii="Times New Roman" w:eastAsia="Calibri" w:hAnsi="Times New Roman" w:cs="Times New Roman"/>
          <w:sz w:val="24"/>
          <w:szCs w:val="24"/>
        </w:rPr>
        <w:t xml:space="preserve"> u obitelji, njeno znanje u gospodarskom, turističkom i menadžerskom smislu, njeno sudjelovanje u kreiranju političkog života zajednice jer žena je ta koja čuva prošlost  i na mlađe generacije prenosi tradiciju, ona je ta koja sa puno energije živi sadašnjost  i koja sa puno pažnje planira budućnost</w:t>
      </w:r>
      <w:r w:rsidR="00FB1FA6">
        <w:rPr>
          <w:rFonts w:ascii="Times New Roman" w:eastAsia="Calibri" w:hAnsi="Times New Roman" w:cs="Times New Roman"/>
          <w:sz w:val="24"/>
          <w:szCs w:val="24"/>
        </w:rPr>
        <w:t>.</w:t>
      </w:r>
      <w:r w:rsidR="00FB1FA6">
        <w:rPr>
          <w:rFonts w:ascii="Times New Roman" w:eastAsia="Calibri" w:hAnsi="Times New Roman" w:cs="Times New Roman"/>
          <w:sz w:val="24"/>
          <w:szCs w:val="24"/>
        </w:rPr>
        <w:br/>
      </w:r>
      <w:r w:rsidR="00FB1FA6">
        <w:rPr>
          <w:rFonts w:ascii="Times New Roman" w:eastAsia="Calibri" w:hAnsi="Times New Roman" w:cs="Times New Roman"/>
          <w:sz w:val="24"/>
          <w:szCs w:val="24"/>
        </w:rPr>
        <w:br/>
      </w:r>
      <w:r w:rsidR="00F7236F" w:rsidRPr="00F7236F">
        <w:rPr>
          <w:rFonts w:ascii="Calibri" w:eastAsia="Calibri" w:hAnsi="Calibri"/>
          <w:b/>
        </w:rPr>
        <w:t>CILJ</w:t>
      </w:r>
    </w:p>
    <w:p w:rsidR="00227DF6" w:rsidRPr="00C65081" w:rsidRDefault="00D32A31" w:rsidP="00245977">
      <w:pPr>
        <w:suppressAutoHyphens/>
        <w:rPr>
          <w:rFonts w:ascii="Times New Roman" w:eastAsia="Calibri" w:hAnsi="Times New Roman" w:cs="Times New Roman"/>
          <w:iCs/>
          <w:sz w:val="24"/>
          <w:szCs w:val="24"/>
        </w:rPr>
      </w:pPr>
      <w:r w:rsidRPr="00C65081">
        <w:rPr>
          <w:rFonts w:ascii="Times New Roman" w:eastAsia="Calibri" w:hAnsi="Times New Roman" w:cs="Times New Roman"/>
          <w:iCs/>
          <w:sz w:val="24"/>
          <w:szCs w:val="24"/>
        </w:rPr>
        <w:t>Cilj projekta je očuvanje kulturne baštine kroz raznoliku etno i gastro ponudu kroz koju su zastupljeni različiti  krajevi Hrvatske, te se na taj način želi na jednom mjestu pokazati bogatstvo kulture, folklora, običaja i tradicije naše Domovine. Uz to, želja organizatora je istaći ulogu žene u ostvarenju svih navedenih ciljeva, kroz njenu ulogu majke, supruge, članice ili vlasnice obiteljskog poljoprivrednog gospodarstva.</w:t>
      </w:r>
      <w:r w:rsidR="00227DF6" w:rsidRPr="00C65081">
        <w:rPr>
          <w:rFonts w:ascii="Times New Roman" w:hAnsi="Times New Roman" w:cs="Times New Roman"/>
          <w:iCs/>
          <w:sz w:val="24"/>
          <w:szCs w:val="24"/>
        </w:rPr>
        <w:t>Cilj nam je okupljanje i organiziranje članica-uzornih i kreativnih</w:t>
      </w:r>
      <w:r w:rsidR="00227DF6">
        <w:rPr>
          <w:rFonts w:ascii="Calibri" w:hAnsi="Calibri"/>
          <w:iCs/>
        </w:rPr>
        <w:t xml:space="preserve"> </w:t>
      </w:r>
      <w:r w:rsidR="00227DF6" w:rsidRPr="00C65081">
        <w:rPr>
          <w:rFonts w:ascii="Times New Roman" w:hAnsi="Times New Roman" w:cs="Times New Roman"/>
          <w:iCs/>
          <w:sz w:val="24"/>
          <w:szCs w:val="24"/>
        </w:rPr>
        <w:t xml:space="preserve">seoskih žena, radi unapređivanja položaja žene u ruralnom prostoru razmjene iskustava, znanja i vještina te pružanje stručne pomoći svojim </w:t>
      </w:r>
      <w:r w:rsidR="00227DF6" w:rsidRPr="00C65081">
        <w:rPr>
          <w:rFonts w:ascii="Times New Roman" w:hAnsi="Times New Roman" w:cs="Times New Roman"/>
          <w:iCs/>
          <w:sz w:val="24"/>
          <w:szCs w:val="24"/>
        </w:rPr>
        <w:lastRenderedPageBreak/>
        <w:t>članicama za što uspješniju afirmaciju žena na selu u cilju podizanja kvalitete života na selu, očuvanju obitelji i kulturne baštine, održavanja i stvaranja i promicanje života na selu.</w:t>
      </w:r>
      <w:r w:rsidR="00245977" w:rsidRPr="00C65081">
        <w:rPr>
          <w:rFonts w:ascii="Times New Roman" w:hAnsi="Times New Roman" w:cs="Times New Roman"/>
          <w:iCs/>
          <w:sz w:val="24"/>
          <w:szCs w:val="24"/>
        </w:rPr>
        <w:br/>
      </w:r>
      <w:r w:rsidR="00245977" w:rsidRPr="00C65081">
        <w:rPr>
          <w:rFonts w:ascii="Times New Roman" w:hAnsi="Times New Roman" w:cs="Times New Roman"/>
          <w:iCs/>
          <w:sz w:val="24"/>
          <w:szCs w:val="24"/>
        </w:rPr>
        <w:br/>
      </w:r>
      <w:r w:rsidR="007A0A92" w:rsidRPr="00C65081">
        <w:rPr>
          <w:rFonts w:ascii="Times New Roman" w:hAnsi="Times New Roman" w:cs="Times New Roman"/>
          <w:iCs/>
          <w:sz w:val="24"/>
          <w:szCs w:val="24"/>
        </w:rPr>
        <w:t>Poglavito seoskim ženama,</w:t>
      </w:r>
      <w:r w:rsidR="00245977" w:rsidRPr="00C65081">
        <w:rPr>
          <w:rFonts w:ascii="Times New Roman" w:hAnsi="Times New Roman" w:cs="Times New Roman"/>
          <w:iCs/>
          <w:sz w:val="24"/>
          <w:szCs w:val="24"/>
        </w:rPr>
        <w:t xml:space="preserve">njihovim obiteljima i OPG-ima kojima su često puta i same žene nositeljice,ali i cijelom našem društvu.    </w:t>
      </w:r>
      <w:r w:rsidR="00227DF6" w:rsidRPr="00C65081">
        <w:rPr>
          <w:rFonts w:ascii="Times New Roman" w:hAnsi="Times New Roman" w:cs="Times New Roman"/>
          <w:iCs/>
          <w:sz w:val="24"/>
          <w:szCs w:val="24"/>
        </w:rPr>
        <w:br/>
      </w:r>
      <w:r w:rsidR="00227DF6" w:rsidRPr="00C65081">
        <w:rPr>
          <w:rFonts w:ascii="Times New Roman" w:eastAsia="Calibri" w:hAnsi="Times New Roman" w:cs="Times New Roman"/>
          <w:iCs/>
          <w:sz w:val="24"/>
          <w:szCs w:val="24"/>
        </w:rPr>
        <w:t>U ovom projektu kao kandidatkinje i natjecateljice sudjeluju seoske žene, ali kroz sam projekt nastoji se prikazati rad, djelovanje i proizvodi svakog pojedinog gospodarstva čije su članice same natjecateljice, tako da možemo reći da su ciljne skupine obiteljska poljoprivredna gospodarstva koja prezentiraju svoje proizvode, ali i veliki broj šire javnosti koje se nastoji informirati o samom projektu kako bi posjećenost bila što bolja  jer je cilj sve to prikazati što većem broju ljudi, te na taj način omogućiti  što bolju promociju ruralnih krajeva Hrvatske  i na određeni način obogatiti turističku ponudu u kraju u kojem se provodi projekt.</w:t>
      </w:r>
    </w:p>
    <w:p w:rsidR="004C6D1A" w:rsidRPr="00406A79" w:rsidRDefault="004C6D1A">
      <w:pPr>
        <w:rPr>
          <w:sz w:val="28"/>
          <w:szCs w:val="28"/>
        </w:rPr>
      </w:pPr>
    </w:p>
    <w:sectPr w:rsidR="004C6D1A" w:rsidRPr="00406A79" w:rsidSect="00381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A79"/>
    <w:rsid w:val="000569D1"/>
    <w:rsid w:val="000819A5"/>
    <w:rsid w:val="000B1ABF"/>
    <w:rsid w:val="0019604A"/>
    <w:rsid w:val="00227DF6"/>
    <w:rsid w:val="00245977"/>
    <w:rsid w:val="00326493"/>
    <w:rsid w:val="00381F48"/>
    <w:rsid w:val="00406A79"/>
    <w:rsid w:val="004C6D1A"/>
    <w:rsid w:val="00582F1B"/>
    <w:rsid w:val="006C5160"/>
    <w:rsid w:val="006C5CFC"/>
    <w:rsid w:val="007A0A92"/>
    <w:rsid w:val="008E5F73"/>
    <w:rsid w:val="009079DB"/>
    <w:rsid w:val="00A54A68"/>
    <w:rsid w:val="00AA38F5"/>
    <w:rsid w:val="00B82DC4"/>
    <w:rsid w:val="00C02F0B"/>
    <w:rsid w:val="00C65081"/>
    <w:rsid w:val="00D115A7"/>
    <w:rsid w:val="00D32A31"/>
    <w:rsid w:val="00DD34E5"/>
    <w:rsid w:val="00DD4164"/>
    <w:rsid w:val="00F45908"/>
    <w:rsid w:val="00F7236F"/>
    <w:rsid w:val="00FB1FA6"/>
    <w:rsid w:val="00FE7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B1ABF"/>
    <w:pPr>
      <w:spacing w:after="120" w:line="240" w:lineRule="auto"/>
      <w:ind w:firstLine="34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0B1AB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oSpacing">
    <w:name w:val="No Spacing"/>
    <w:uiPriority w:val="1"/>
    <w:qFormat/>
    <w:rsid w:val="00C650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Vuckovic</cp:lastModifiedBy>
  <cp:revision>14</cp:revision>
  <dcterms:created xsi:type="dcterms:W3CDTF">2011-09-20T19:35:00Z</dcterms:created>
  <dcterms:modified xsi:type="dcterms:W3CDTF">2016-07-07T13:44:00Z</dcterms:modified>
</cp:coreProperties>
</file>